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before="100" w:beforeAutospacing="1" w:after="100" w:afterAutospacing="1"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201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甘肃省</w:t>
      </w:r>
      <w:r>
        <w:rPr>
          <w:rFonts w:hint="eastAsia" w:ascii="黑体" w:hAnsi="黑体" w:eastAsia="黑体"/>
          <w:b/>
          <w:sz w:val="36"/>
          <w:szCs w:val="36"/>
        </w:rPr>
        <w:t>职业院校技能大赛中职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学生</w:t>
      </w:r>
      <w:r>
        <w:rPr>
          <w:rFonts w:hint="eastAsia" w:ascii="黑体" w:hAnsi="黑体" w:eastAsia="黑体"/>
          <w:b/>
          <w:sz w:val="36"/>
          <w:szCs w:val="36"/>
        </w:rPr>
        <w:t>组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“</w:t>
      </w:r>
      <w:r>
        <w:rPr>
          <w:rFonts w:hint="eastAsia" w:ascii="黑体" w:hAnsi="黑体" w:eastAsia="黑体"/>
          <w:b/>
          <w:sz w:val="44"/>
          <w:szCs w:val="44"/>
        </w:rPr>
        <w:t>装配钳工技术</w:t>
      </w:r>
      <w:r>
        <w:rPr>
          <w:rFonts w:ascii="黑体" w:hAnsi="黑体" w:eastAsia="黑体"/>
          <w:b/>
          <w:sz w:val="44"/>
          <w:szCs w:val="44"/>
        </w:rPr>
        <w:t>”</w:t>
      </w:r>
      <w:r>
        <w:rPr>
          <w:rFonts w:hint="eastAsia" w:ascii="黑体" w:hAnsi="黑体" w:eastAsia="黑体"/>
          <w:b/>
          <w:sz w:val="44"/>
          <w:szCs w:val="44"/>
        </w:rPr>
        <w:t>赛项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84"/>
          <w:szCs w:val="84"/>
          <w:lang w:eastAsia="zh-CN"/>
        </w:rPr>
      </w:pPr>
      <w:r>
        <w:rPr>
          <w:rFonts w:hint="eastAsia" w:ascii="宋体" w:hAnsi="宋体"/>
          <w:b/>
          <w:sz w:val="84"/>
          <w:szCs w:val="84"/>
        </w:rPr>
        <w:t>竞赛试题</w:t>
      </w:r>
      <w:r>
        <w:rPr>
          <w:rFonts w:hint="eastAsia" w:ascii="宋体" w:hAnsi="宋体"/>
          <w:b/>
          <w:sz w:val="84"/>
          <w:szCs w:val="84"/>
          <w:lang w:eastAsia="zh-CN"/>
        </w:rPr>
        <w:t>任务书</w:t>
      </w:r>
    </w:p>
    <w:p>
      <w:pPr>
        <w:jc w:val="center"/>
        <w:rPr>
          <w:rFonts w:hint="eastAsia" w:ascii="宋体" w:hAnsi="宋体"/>
          <w:b/>
          <w:sz w:val="84"/>
          <w:szCs w:val="84"/>
          <w:lang w:eastAsia="zh-CN"/>
        </w:rPr>
      </w:pPr>
      <w:r>
        <w:rPr>
          <w:rFonts w:hint="eastAsia" w:ascii="宋体" w:hAnsi="宋体"/>
          <w:b/>
          <w:sz w:val="84"/>
          <w:szCs w:val="84"/>
          <w:lang w:eastAsia="zh-CN"/>
        </w:rPr>
        <w:t>（公开）</w:t>
      </w:r>
    </w:p>
    <w:p/>
    <w:p/>
    <w:p/>
    <w:p/>
    <w:p/>
    <w:p/>
    <w:p/>
    <w:p/>
    <w:p/>
    <w:p/>
    <w:p/>
    <w:p/>
    <w:p/>
    <w:p>
      <w:pPr>
        <w:spacing w:after="780" w:afterLines="250" w:line="560" w:lineRule="exact"/>
        <w:jc w:val="center"/>
        <w:textAlignment w:val="baseline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注意事项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1．本试卷总分为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100</w:t>
      </w:r>
      <w:r>
        <w:rPr>
          <w:rFonts w:hint="eastAsia" w:ascii="仿宋_GB2312" w:eastAsia="仿宋_GB2312"/>
          <w:sz w:val="28"/>
          <w:szCs w:val="28"/>
        </w:rPr>
        <w:t>分，考试时间为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小时。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2．请首先按要求在试卷上填写您的场次、工位号等信息，不要在试卷上乱写乱画。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3．参赛选手如果对试卷内容有疑问，应当先举手示意，等待裁判人员前来处理。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4．选手在竞赛过程中应遵守竞赛规则和安全操作规程，如有违反按照相关规定处理。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5．扰乱赛场秩序，干扰裁判的正常工作扣10分，情节严重者，经执委会批准，由裁判长宣布，取消参赛资格。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6．不准携带移动存储器材，不准携带手机等通讯工具，违者取消竞赛资格。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7．试题中“过程检测与记录”表中所列项目需裁判确认的部分，参赛选手须先举手示意，由裁判签字确认后有效。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sz w:val="28"/>
          <w:szCs w:val="28"/>
          <w:lang w:eastAsia="zh-CN"/>
        </w:rPr>
        <w:t>在裁判监视下进行手动</w:t>
      </w:r>
      <w:r>
        <w:rPr>
          <w:rFonts w:hint="eastAsia" w:ascii="仿宋_GB2312" w:eastAsia="仿宋_GB2312"/>
          <w:sz w:val="28"/>
          <w:szCs w:val="28"/>
        </w:rPr>
        <w:t>试车；若装配不完整，则不允许试运行，试车项不得分。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9．在测量过程中，如裁判发现选手测量方法或选用量具不合理、不正确，可判定该项目未完成并不得分。</w:t>
      </w:r>
    </w:p>
    <w:p>
      <w:pPr>
        <w:spacing w:line="560" w:lineRule="exact"/>
        <w:jc w:val="lef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10．记录附表中数据用黑色水笔填写，表中数据文字涂改后无效;未经裁判核实的数据都是无效数值，该项目不得分。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12．选手应合理安排装调工作的顺序和时间。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numPr>
          <w:numId w:val="0"/>
        </w:numPr>
        <w:spacing w:line="560" w:lineRule="exact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第一部分：理论及手工测绘（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20分，60分钟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</w:p>
    <w:p>
      <w:pPr>
        <w:numPr>
          <w:numId w:val="0"/>
        </w:numPr>
        <w:spacing w:line="560" w:lineRule="exact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第二部分：实操（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80分，180分钟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）</w:t>
      </w:r>
    </w:p>
    <w:p>
      <w:pPr>
        <w:spacing w:line="5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任务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一、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齿轮减速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部件的装配与调试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项目要求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（1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齿轮减速器装配图和具体要求检测项目，</w:t>
      </w:r>
      <w:r>
        <w:rPr>
          <w:rFonts w:hint="eastAsia" w:ascii="仿宋_GB2312" w:hAnsi="仿宋" w:eastAsia="仿宋_GB2312"/>
          <w:sz w:val="28"/>
          <w:szCs w:val="28"/>
        </w:rPr>
        <w:t>选择合适的装配工艺，正确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使用相关工量具</w:t>
      </w:r>
      <w:r>
        <w:rPr>
          <w:rFonts w:hint="eastAsia" w:ascii="仿宋_GB2312" w:hAnsi="仿宋" w:eastAsia="仿宋_GB2312"/>
          <w:sz w:val="28"/>
          <w:szCs w:val="28"/>
        </w:rPr>
        <w:t>完成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齿轮减速器</w:t>
      </w:r>
      <w:r>
        <w:rPr>
          <w:rFonts w:hint="eastAsia" w:ascii="仿宋_GB2312" w:hAnsi="仿宋" w:eastAsia="仿宋_GB2312"/>
          <w:sz w:val="28"/>
          <w:szCs w:val="28"/>
        </w:rPr>
        <w:t>部件的装配与调整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，使齿轮减速器达到正常运转功能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560" w:lineRule="exact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任务</w:t>
      </w:r>
      <w:r>
        <w:rPr>
          <w:rFonts w:hint="eastAsia" w:ascii="仿宋_GB2312" w:hAnsi="仿宋" w:eastAsia="仿宋_GB2312"/>
          <w:b/>
          <w:sz w:val="28"/>
          <w:szCs w:val="28"/>
        </w:rPr>
        <w:t>二、二维工作台部件的维护与测试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项目要求</w:t>
      </w:r>
      <w:r>
        <w:rPr>
          <w:rFonts w:hint="eastAsia" w:ascii="仿宋_GB2312" w:hAnsi="仿宋" w:eastAsia="仿宋_GB2312"/>
          <w:b/>
          <w:sz w:val="28"/>
          <w:szCs w:val="28"/>
        </w:rPr>
        <w:t>（4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0</w:t>
      </w:r>
      <w:r>
        <w:rPr>
          <w:rFonts w:hint="eastAsia" w:ascii="仿宋_GB2312" w:hAnsi="仿宋" w:eastAsia="仿宋_GB2312"/>
          <w:b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二维工作台装配图和具体要求检测项目，</w:t>
      </w:r>
      <w:r>
        <w:rPr>
          <w:rFonts w:hint="eastAsia" w:ascii="仿宋_GB2312" w:hAnsi="仿宋" w:eastAsia="仿宋_GB2312"/>
          <w:sz w:val="28"/>
          <w:szCs w:val="28"/>
        </w:rPr>
        <w:t>选择合适的装配工艺，正确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使用相关工量具</w:t>
      </w:r>
      <w:r>
        <w:rPr>
          <w:rFonts w:hint="eastAsia" w:ascii="仿宋_GB2312" w:hAnsi="仿宋" w:eastAsia="仿宋_GB2312"/>
          <w:sz w:val="28"/>
          <w:szCs w:val="28"/>
        </w:rPr>
        <w:t>完成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二维工作台</w:t>
      </w:r>
      <w:r>
        <w:rPr>
          <w:rFonts w:hint="eastAsia" w:ascii="仿宋_GB2312" w:hAnsi="仿宋" w:eastAsia="仿宋_GB2312"/>
          <w:sz w:val="28"/>
          <w:szCs w:val="28"/>
        </w:rPr>
        <w:t>部件的装配与调整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，使二维工作台达到正常运转功能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pacing w:line="5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任务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三、分度转盘部件的装配与调试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项目要求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（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分度盘装配图和具体要求检测项目，</w:t>
      </w:r>
      <w:r>
        <w:rPr>
          <w:rFonts w:hint="eastAsia" w:ascii="仿宋_GB2312" w:hAnsi="仿宋" w:eastAsia="仿宋_GB2312"/>
          <w:sz w:val="28"/>
          <w:szCs w:val="28"/>
        </w:rPr>
        <w:t>选择合适的装配工艺，正确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使用相关工量具</w:t>
      </w:r>
      <w:r>
        <w:rPr>
          <w:rFonts w:hint="eastAsia" w:ascii="仿宋_GB2312" w:hAnsi="仿宋" w:eastAsia="仿宋_GB2312"/>
          <w:sz w:val="28"/>
          <w:szCs w:val="28"/>
        </w:rPr>
        <w:t>完成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分度盘</w:t>
      </w:r>
      <w:r>
        <w:rPr>
          <w:rFonts w:hint="eastAsia" w:ascii="仿宋_GB2312" w:hAnsi="仿宋" w:eastAsia="仿宋_GB2312"/>
          <w:sz w:val="28"/>
          <w:szCs w:val="28"/>
        </w:rPr>
        <w:t>部件的装配与调整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，使分度盘达到正常运转功能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pacing w:line="56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任务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四、机械设备的装配与调整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项目要求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（1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分）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装配图和具体要求检测项目，</w:t>
      </w:r>
      <w:r>
        <w:rPr>
          <w:rFonts w:hint="eastAsia" w:ascii="仿宋_GB2312" w:hAnsi="仿宋" w:eastAsia="仿宋_GB2312"/>
          <w:sz w:val="28"/>
          <w:szCs w:val="28"/>
        </w:rPr>
        <w:t>选择合适的装配工艺，正确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使用相关工量具</w:t>
      </w:r>
      <w:r>
        <w:rPr>
          <w:rFonts w:hint="eastAsia" w:ascii="仿宋_GB2312" w:hAnsi="仿宋" w:eastAsia="仿宋_GB2312"/>
          <w:sz w:val="28"/>
          <w:szCs w:val="28"/>
        </w:rPr>
        <w:t>完成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“机械装调技术综合实训装置”</w:t>
      </w:r>
      <w:r>
        <w:rPr>
          <w:rFonts w:hint="eastAsia" w:ascii="仿宋_GB2312" w:hAnsi="仿宋" w:eastAsia="仿宋_GB2312"/>
          <w:sz w:val="28"/>
          <w:szCs w:val="28"/>
        </w:rPr>
        <w:t>的装配与调整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，使其达到正常运转功能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任务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五、安全试车（5分）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1.装配完整性及试车前的检查;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2.试车前润滑工作;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3.传动的完整性;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4.平稳性检查;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5.台面整理整洁。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3BA1"/>
    <w:rsid w:val="0C64123C"/>
    <w:rsid w:val="11776A0C"/>
    <w:rsid w:val="20733C64"/>
    <w:rsid w:val="576E3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2019-03-16T08:03:00Z</dcterms:created>
  <dc:creator>Administrator</dc:creator>
  <cp:lastModifiedBy>Administrator</cp:lastModifiedBy>
  <dcterms:modified xsi:type="dcterms:W3CDTF">2019-03-16T08:18:49Z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